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B821B0" w14:textId="77777777" w:rsidR="001D63DA" w:rsidRPr="001D63DA" w:rsidRDefault="001D63DA" w:rsidP="001D63DA">
      <w:pPr>
        <w:jc w:val="right"/>
        <w:rPr>
          <w:rFonts w:ascii="HGPｺﾞｼｯｸM" w:eastAsia="HGPｺﾞｼｯｸM" w:hAnsi="HGPｺﾞｼｯｸM"/>
          <w:bCs/>
          <w:szCs w:val="21"/>
          <w:lang w:eastAsia="zh-TW"/>
        </w:rPr>
      </w:pPr>
      <w:r w:rsidRPr="001D63DA">
        <w:rPr>
          <w:rFonts w:ascii="HGPｺﾞｼｯｸM" w:eastAsia="HGPｺﾞｼｯｸM" w:hAnsi="HGPｺﾞｼｯｸM"/>
          <w:bCs/>
          <w:szCs w:val="21"/>
          <w:lang w:eastAsia="zh-TW"/>
        </w:rPr>
        <w:t>令和7年1月吉日</w:t>
      </w:r>
    </w:p>
    <w:p w14:paraId="05F146E4" w14:textId="77777777" w:rsidR="001D63DA" w:rsidRPr="001D63DA" w:rsidRDefault="001D63DA" w:rsidP="001D63DA">
      <w:pPr>
        <w:jc w:val="left"/>
        <w:rPr>
          <w:rFonts w:ascii="HGPｺﾞｼｯｸM" w:eastAsia="HGPｺﾞｼｯｸM" w:hAnsi="HGPｺﾞｼｯｸM"/>
          <w:bCs/>
          <w:szCs w:val="21"/>
          <w:lang w:eastAsia="zh-TW"/>
        </w:rPr>
      </w:pPr>
      <w:r w:rsidRPr="001D63DA">
        <w:rPr>
          <w:rFonts w:ascii="HGPｺﾞｼｯｸM" w:eastAsia="HGPｺﾞｼｯｸM" w:hAnsi="HGPｺﾞｼｯｸM"/>
          <w:bCs/>
          <w:szCs w:val="21"/>
          <w:lang w:eastAsia="zh-TW"/>
        </w:rPr>
        <w:t>区郡市理事長各位</w:t>
      </w:r>
    </w:p>
    <w:p w14:paraId="14394650" w14:textId="77777777" w:rsidR="001D63DA" w:rsidRPr="001D63DA" w:rsidRDefault="001D63DA" w:rsidP="001D63DA">
      <w:pPr>
        <w:jc w:val="right"/>
        <w:rPr>
          <w:rFonts w:ascii="HGPｺﾞｼｯｸM" w:eastAsia="HGPｺﾞｼｯｸM" w:hAnsi="HGPｺﾞｼｯｸM"/>
          <w:bCs/>
          <w:szCs w:val="21"/>
          <w:lang w:eastAsia="zh-TW"/>
        </w:rPr>
      </w:pPr>
      <w:r w:rsidRPr="001D63DA">
        <w:rPr>
          <w:rFonts w:ascii="HGPｺﾞｼｯｸM" w:eastAsia="HGPｺﾞｼｯｸM" w:hAnsi="HGPｺﾞｼｯｸM"/>
          <w:bCs/>
          <w:szCs w:val="21"/>
          <w:lang w:eastAsia="zh-TW"/>
        </w:rPr>
        <w:t>（一社）東京都空手道連盟</w:t>
      </w:r>
    </w:p>
    <w:p w14:paraId="744B285A" w14:textId="77777777" w:rsidR="001D63DA" w:rsidRPr="001D63DA" w:rsidRDefault="001D63DA" w:rsidP="001D63DA">
      <w:pPr>
        <w:jc w:val="right"/>
        <w:rPr>
          <w:rFonts w:ascii="HGPｺﾞｼｯｸM" w:eastAsia="HGPｺﾞｼｯｸM" w:hAnsi="HGPｺﾞｼｯｸM" w:cs="ＭＳ 明朝"/>
          <w:bCs/>
          <w:szCs w:val="21"/>
          <w:lang w:eastAsia="zh-TW"/>
        </w:rPr>
      </w:pPr>
      <w:r w:rsidRPr="001D63DA">
        <w:rPr>
          <w:rFonts w:ascii="HGPｺﾞｼｯｸM" w:eastAsia="HGPｺﾞｼｯｸM" w:hAnsi="HGPｺﾞｼｯｸM"/>
          <w:bCs/>
          <w:spacing w:val="35"/>
          <w:kern w:val="0"/>
          <w:szCs w:val="21"/>
          <w:fitText w:val="1050" w:id="-777383680"/>
          <w:lang w:eastAsia="zh-TW"/>
        </w:rPr>
        <w:t>専務理</w:t>
      </w:r>
      <w:r w:rsidRPr="001D63DA">
        <w:rPr>
          <w:rFonts w:ascii="HGPｺﾞｼｯｸM" w:eastAsia="HGPｺﾞｼｯｸM" w:hAnsi="HGPｺﾞｼｯｸM"/>
          <w:bCs/>
          <w:kern w:val="0"/>
          <w:szCs w:val="21"/>
          <w:fitText w:val="1050" w:id="-777383680"/>
          <w:lang w:eastAsia="zh-TW"/>
        </w:rPr>
        <w:t>事</w:t>
      </w:r>
      <w:r w:rsidRPr="001D63DA">
        <w:rPr>
          <w:rFonts w:ascii="HGPｺﾞｼｯｸM" w:eastAsia="HGPｺﾞｼｯｸM" w:hAnsi="HGPｺﾞｼｯｸM"/>
          <w:bCs/>
          <w:szCs w:val="21"/>
          <w:lang w:eastAsia="zh-TW"/>
        </w:rPr>
        <w:t xml:space="preserve">　緒方　</w:t>
      </w:r>
      <w:r w:rsidRPr="001D63DA">
        <w:rPr>
          <w:rFonts w:ascii="HGPｺﾞｼｯｸM" w:eastAsia="HGPｺﾞｼｯｸM" w:hAnsi="HGPｺﾞｼｯｸM" w:cs="ＭＳ 明朝"/>
          <w:bCs/>
          <w:szCs w:val="21"/>
          <w:lang w:eastAsia="zh-TW"/>
        </w:rPr>
        <w:t>良之</w:t>
      </w:r>
    </w:p>
    <w:p w14:paraId="0257F4DE" w14:textId="77777777" w:rsidR="001D63DA" w:rsidRPr="001D63DA" w:rsidRDefault="001D63DA" w:rsidP="001D63DA">
      <w:pPr>
        <w:jc w:val="right"/>
        <w:rPr>
          <w:rFonts w:ascii="HGPｺﾞｼｯｸM" w:eastAsia="HGPｺﾞｼｯｸM" w:hAnsi="HGPｺﾞｼｯｸM"/>
          <w:bCs/>
          <w:szCs w:val="21"/>
          <w:lang w:eastAsia="zh-TW"/>
        </w:rPr>
      </w:pPr>
      <w:r w:rsidRPr="001D63DA">
        <w:rPr>
          <w:rFonts w:ascii="HGPｺﾞｼｯｸM" w:eastAsia="HGPｺﾞｼｯｸM" w:hAnsi="HGPｺﾞｼｯｸM" w:cs="ＭＳ 明朝"/>
          <w:bCs/>
          <w:szCs w:val="21"/>
          <w:lang w:eastAsia="zh-TW"/>
        </w:rPr>
        <w:t>審判部会長　細谷　義男</w:t>
      </w:r>
    </w:p>
    <w:p w14:paraId="035998FB" w14:textId="77777777" w:rsidR="001D63DA" w:rsidRPr="001D63DA" w:rsidRDefault="001D63DA" w:rsidP="001D63DA">
      <w:pPr>
        <w:jc w:val="left"/>
        <w:rPr>
          <w:rFonts w:ascii="HGPｺﾞｼｯｸM" w:eastAsia="HGPｺﾞｼｯｸM" w:hAnsi="HGPｺﾞｼｯｸM"/>
          <w:bCs/>
          <w:szCs w:val="21"/>
          <w:lang w:eastAsia="zh-TW"/>
        </w:rPr>
      </w:pPr>
    </w:p>
    <w:p w14:paraId="1F4E8EBC" w14:textId="77777777" w:rsidR="00AF2768" w:rsidRDefault="00AF2768" w:rsidP="001D63DA">
      <w:pPr>
        <w:jc w:val="center"/>
        <w:rPr>
          <w:lang w:eastAsia="zh-TW"/>
        </w:rPr>
      </w:pPr>
      <w:r>
        <w:rPr>
          <w:rFonts w:ascii="HGPｺﾞｼｯｸM" w:eastAsia="HGPｺﾞｼｯｸM" w:hAnsi="HGPｺﾞｼｯｸM" w:hint="eastAsia"/>
          <w:b/>
          <w:bCs/>
          <w:sz w:val="28"/>
          <w:szCs w:val="28"/>
          <w:lang w:eastAsia="zh-TW"/>
        </w:rPr>
        <w:t>令和６年度</w:t>
      </w:r>
      <w:r>
        <w:rPr>
          <w:rFonts w:ascii="HGPｺﾞｼｯｸM" w:eastAsia="HGPｺﾞｼｯｸM" w:hAnsi="HGPｺﾞｼｯｸM" w:cs="Century" w:hint="eastAsia"/>
          <w:b/>
          <w:bCs/>
          <w:sz w:val="28"/>
          <w:szCs w:val="28"/>
          <w:lang w:eastAsia="zh-TW"/>
        </w:rPr>
        <w:t xml:space="preserve"> </w:t>
      </w:r>
      <w:r>
        <w:rPr>
          <w:rFonts w:ascii="HGPｺﾞｼｯｸM" w:eastAsia="HGPｺﾞｼｯｸM" w:hAnsi="HGPｺﾞｼｯｸM" w:hint="eastAsia"/>
          <w:b/>
          <w:bCs/>
          <w:sz w:val="28"/>
          <w:szCs w:val="28"/>
          <w:lang w:eastAsia="zh-TW"/>
        </w:rPr>
        <w:t>公認地区『形』審判員養成講習会実施要項</w:t>
      </w:r>
    </w:p>
    <w:p w14:paraId="23C67996" w14:textId="77777777" w:rsidR="00AF2768" w:rsidRPr="00F15D89" w:rsidRDefault="00AF2768" w:rsidP="001D63DA">
      <w:pPr>
        <w:jc w:val="left"/>
        <w:rPr>
          <w:rFonts w:ascii="HGPｺﾞｼｯｸM" w:eastAsia="HGPｺﾞｼｯｸM" w:hAnsi="HGPｺﾞｼｯｸM"/>
          <w:b/>
          <w:bCs/>
          <w:szCs w:val="21"/>
          <w:lang w:eastAsia="zh-TW"/>
        </w:rPr>
      </w:pPr>
    </w:p>
    <w:p w14:paraId="10333C09" w14:textId="77777777" w:rsidR="00AF2768" w:rsidRDefault="00AF2768" w:rsidP="001D63DA">
      <w:pPr>
        <w:jc w:val="left"/>
      </w:pPr>
      <w:r>
        <w:rPr>
          <w:rFonts w:ascii="HGPｺﾞｼｯｸM" w:eastAsia="HGPｺﾞｼｯｸM" w:hAnsi="HGPｺﾞｼｯｸM" w:cs="ＭＳ 明朝" w:hint="eastAsia"/>
          <w:szCs w:val="21"/>
        </w:rPr>
        <w:t>１　目　的</w:t>
      </w:r>
    </w:p>
    <w:p w14:paraId="1892DA82" w14:textId="77777777" w:rsidR="001D63DA" w:rsidRDefault="00AF2768" w:rsidP="001D63DA">
      <w:pPr>
        <w:ind w:left="482" w:hanging="482"/>
        <w:jc w:val="left"/>
        <w:rPr>
          <w:rFonts w:ascii="HGPｺﾞｼｯｸM" w:eastAsia="HGPｺﾞｼｯｸM" w:hAnsi="HGPｺﾞｼｯｸM" w:cs="ＭＳ 明朝"/>
          <w:szCs w:val="21"/>
        </w:rPr>
      </w:pPr>
      <w:r>
        <w:rPr>
          <w:rFonts w:ascii="HGPｺﾞｼｯｸM" w:eastAsia="HGPｺﾞｼｯｸM" w:hAnsi="HGPｺﾞｼｯｸM" w:cs="ＭＳ 明朝" w:hint="eastAsia"/>
          <w:szCs w:val="21"/>
        </w:rPr>
        <w:t xml:space="preserve">　　　地区形審判員の受審者に指定形の評価等について研修の機会を設け、もって形審判員としての専門的知</w:t>
      </w:r>
    </w:p>
    <w:p w14:paraId="54D57605" w14:textId="77777777" w:rsidR="00AF2768" w:rsidRDefault="00AF2768" w:rsidP="001D63DA">
      <w:pPr>
        <w:ind w:leftChars="100" w:left="210" w:firstLineChars="100" w:firstLine="210"/>
        <w:jc w:val="left"/>
      </w:pPr>
      <w:r>
        <w:rPr>
          <w:rFonts w:ascii="HGPｺﾞｼｯｸM" w:eastAsia="HGPｺﾞｼｯｸM" w:hAnsi="HGPｺﾞｼｯｸM" w:cs="ＭＳ 明朝" w:hint="eastAsia"/>
          <w:szCs w:val="21"/>
        </w:rPr>
        <w:t>識・技能等の向上を図る</w:t>
      </w:r>
    </w:p>
    <w:p w14:paraId="1C1D7646" w14:textId="77777777" w:rsidR="00AF2768" w:rsidRDefault="00AF2768" w:rsidP="001D63DA">
      <w:pPr>
        <w:tabs>
          <w:tab w:val="left" w:pos="7260"/>
        </w:tabs>
        <w:jc w:val="left"/>
      </w:pPr>
    </w:p>
    <w:p w14:paraId="314F0C22" w14:textId="77777777" w:rsidR="00AF2768" w:rsidRDefault="00AF2768" w:rsidP="001D63DA">
      <w:pPr>
        <w:jc w:val="left"/>
        <w:rPr>
          <w:lang w:eastAsia="zh-TW"/>
        </w:rPr>
      </w:pPr>
      <w:r>
        <w:rPr>
          <w:rFonts w:ascii="HGPｺﾞｼｯｸM" w:eastAsia="HGPｺﾞｼｯｸM" w:hAnsi="HGPｺﾞｼｯｸM" w:cs="ＭＳ 明朝" w:hint="eastAsia"/>
          <w:szCs w:val="21"/>
          <w:lang w:eastAsia="zh-TW"/>
        </w:rPr>
        <w:t>２　期　日　　令和７年３月２日（日）　　　　午前９時００分～午後４時００分</w:t>
      </w:r>
    </w:p>
    <w:p w14:paraId="409150BD" w14:textId="77777777" w:rsidR="00AF2768" w:rsidRDefault="00AF2768" w:rsidP="001D63DA">
      <w:pPr>
        <w:jc w:val="left"/>
        <w:rPr>
          <w:rFonts w:ascii="HGPｺﾞｼｯｸM" w:eastAsia="HGPｺﾞｼｯｸM" w:hAnsi="HGPｺﾞｼｯｸM" w:cs="ＭＳ 明朝"/>
          <w:szCs w:val="21"/>
          <w:lang w:eastAsia="zh-TW"/>
        </w:rPr>
      </w:pPr>
    </w:p>
    <w:p w14:paraId="21D33B14" w14:textId="1C84FB52" w:rsidR="00AF2768" w:rsidRDefault="00AF2768" w:rsidP="001D63DA">
      <w:pPr>
        <w:jc w:val="left"/>
      </w:pPr>
      <w:r>
        <w:rPr>
          <w:rFonts w:ascii="HGPｺﾞｼｯｸM" w:eastAsia="HGPｺﾞｼｯｸM" w:hAnsi="HGPｺﾞｼｯｸM" w:cs="ＭＳ 明朝" w:hint="eastAsia"/>
          <w:szCs w:val="21"/>
        </w:rPr>
        <w:t xml:space="preserve">３　会  場　　小瀬スポーツ公園　</w:t>
      </w:r>
      <w:r w:rsidR="005D07DC">
        <w:rPr>
          <w:rFonts w:ascii="HGPｺﾞｼｯｸM" w:eastAsia="HGPｺﾞｼｯｸM" w:hAnsi="HGPｺﾞｼｯｸM" w:cs="ＭＳ 明朝" w:hint="eastAsia"/>
          <w:szCs w:val="21"/>
        </w:rPr>
        <w:t>体育館</w:t>
      </w:r>
      <w:r>
        <w:rPr>
          <w:rFonts w:ascii="HGPｺﾞｼｯｸM" w:eastAsia="HGPｺﾞｼｯｸM" w:hAnsi="HGPｺﾞｼｯｸM" w:cs="ＭＳ 明朝" w:hint="eastAsia"/>
          <w:szCs w:val="21"/>
        </w:rPr>
        <w:t xml:space="preserve">　</w:t>
      </w:r>
      <w:r w:rsidR="00C95F66">
        <w:rPr>
          <w:rFonts w:ascii="HGPｺﾞｼｯｸM" w:eastAsia="HGPｺﾞｼｯｸM" w:hAnsi="HGPｺﾞｼｯｸM" w:cs="ＭＳ 明朝" w:hint="eastAsia"/>
          <w:szCs w:val="21"/>
        </w:rPr>
        <w:t>メイン</w:t>
      </w:r>
      <w:r>
        <w:rPr>
          <w:rFonts w:ascii="HGPｺﾞｼｯｸM" w:eastAsia="HGPｺﾞｼｯｸM" w:hAnsi="HGPｺﾞｼｯｸM" w:cs="ＭＳ 明朝" w:hint="eastAsia"/>
          <w:szCs w:val="21"/>
        </w:rPr>
        <w:t>アリーナ</w:t>
      </w:r>
    </w:p>
    <w:p w14:paraId="3F8E2EA1" w14:textId="77777777" w:rsidR="00AF2768" w:rsidRDefault="00AF2768" w:rsidP="001D63DA">
      <w:pPr>
        <w:jc w:val="left"/>
        <w:rPr>
          <w:lang w:eastAsia="zh-TW"/>
        </w:rPr>
      </w:pPr>
      <w:r>
        <w:rPr>
          <w:rFonts w:ascii="HGPｺﾞｼｯｸM" w:eastAsia="HGPｺﾞｼｯｸM" w:hAnsi="HGPｺﾞｼｯｸM" w:cs="ＭＳ 明朝" w:hint="eastAsia"/>
          <w:szCs w:val="21"/>
        </w:rPr>
        <w:t xml:space="preserve">　　　　</w:t>
      </w:r>
      <w:r>
        <w:rPr>
          <w:rFonts w:ascii="HGPｺﾞｼｯｸM" w:eastAsia="HGPｺﾞｼｯｸM" w:hAnsi="HGPｺﾞｼｯｸM" w:cs="ＭＳ 明朝" w:hint="eastAsia"/>
          <w:szCs w:val="21"/>
          <w:lang w:eastAsia="zh-TW"/>
        </w:rPr>
        <w:t>山梨県甲府市小瀬町840　　電話０５５－２４３－３１１５</w:t>
      </w:r>
    </w:p>
    <w:p w14:paraId="4C9FB173" w14:textId="77777777" w:rsidR="00AF2768" w:rsidRPr="00F15D89" w:rsidRDefault="00AF2768" w:rsidP="001D63DA">
      <w:pPr>
        <w:jc w:val="left"/>
        <w:rPr>
          <w:rFonts w:ascii="HGPｺﾞｼｯｸM" w:eastAsia="PMingLiU" w:hAnsi="HGPｺﾞｼｯｸM" w:cs="ＭＳ 明朝"/>
          <w:szCs w:val="21"/>
          <w:lang w:eastAsia="zh-TW"/>
        </w:rPr>
      </w:pPr>
    </w:p>
    <w:p w14:paraId="25677640" w14:textId="77777777" w:rsidR="00AF2768" w:rsidRDefault="00AF2768" w:rsidP="001D63DA">
      <w:pPr>
        <w:jc w:val="left"/>
      </w:pPr>
      <w:r>
        <w:rPr>
          <w:rFonts w:ascii="HGPｺﾞｼｯｸM" w:eastAsia="HGPｺﾞｼｯｸM" w:hAnsi="HGPｺﾞｼｯｸM" w:cs="ＭＳ 明朝" w:hint="eastAsia"/>
          <w:szCs w:val="21"/>
        </w:rPr>
        <w:t>４　参加対象</w:t>
      </w:r>
    </w:p>
    <w:p w14:paraId="0D303731" w14:textId="77777777" w:rsidR="00AF2768" w:rsidRDefault="00AF2768" w:rsidP="001D63DA">
      <w:pPr>
        <w:ind w:left="933" w:hanging="723"/>
        <w:jc w:val="left"/>
      </w:pPr>
      <w:r>
        <w:rPr>
          <w:rFonts w:ascii="HGPｺﾞｼｯｸM" w:eastAsia="HGPｺﾞｼｯｸM" w:hAnsi="HGPｺﾞｼｯｸM" w:cs="ＭＳ 明朝" w:hint="eastAsia"/>
          <w:szCs w:val="21"/>
        </w:rPr>
        <w:t>１）地区形審判員（Ｂ級）を受審する予定の者</w:t>
      </w:r>
    </w:p>
    <w:p w14:paraId="0DC20049" w14:textId="77777777" w:rsidR="00AF2768" w:rsidRDefault="00AF2768" w:rsidP="001D63DA">
      <w:pPr>
        <w:ind w:left="933" w:hanging="723"/>
        <w:jc w:val="left"/>
      </w:pPr>
      <w:r>
        <w:rPr>
          <w:rFonts w:ascii="HGPｺﾞｼｯｸM" w:eastAsia="HGPｺﾞｼｯｸM" w:hAnsi="HGPｺﾞｼｯｸM" w:cs="ＭＳ 明朝" w:hint="eastAsia"/>
          <w:szCs w:val="21"/>
        </w:rPr>
        <w:t>（１）公認５段以上（推薦段位を除く）・満３０歳以上</w:t>
      </w:r>
    </w:p>
    <w:p w14:paraId="6691ADCF" w14:textId="77777777" w:rsidR="00AF2768" w:rsidRDefault="00AF2768" w:rsidP="001D63DA">
      <w:pPr>
        <w:ind w:left="933" w:hanging="723"/>
        <w:jc w:val="left"/>
        <w:rPr>
          <w:lang w:eastAsia="zh-TW"/>
        </w:rPr>
      </w:pPr>
      <w:r>
        <w:rPr>
          <w:rFonts w:ascii="HGPｺﾞｼｯｸM" w:eastAsia="HGPｺﾞｼｯｸM" w:hAnsi="HGPｺﾞｼｯｸM" w:cs="ＭＳ 明朝" w:hint="eastAsia"/>
          <w:szCs w:val="21"/>
          <w:lang w:eastAsia="zh-TW"/>
        </w:rPr>
        <w:t>（２）都道府県形審判員有資格者</w:t>
      </w:r>
    </w:p>
    <w:p w14:paraId="7DC5CE5D" w14:textId="77777777" w:rsidR="00AF2768" w:rsidRDefault="00AF2768" w:rsidP="001D63DA">
      <w:pPr>
        <w:pStyle w:val="11"/>
        <w:ind w:left="0"/>
        <w:jc w:val="left"/>
      </w:pPr>
      <w:r>
        <w:rPr>
          <w:rFonts w:ascii="HGPｺﾞｼｯｸM" w:eastAsia="HGPｺﾞｼｯｸM" w:hAnsi="HGPｺﾞｼｯｸM" w:cs="HGPｺﾞｼｯｸM" w:hint="eastAsia"/>
          <w:szCs w:val="21"/>
          <w:lang w:eastAsia="zh-TW"/>
        </w:rPr>
        <w:t xml:space="preserve">  </w:t>
      </w:r>
      <w:r>
        <w:rPr>
          <w:rFonts w:ascii="HGPｺﾞｼｯｸM" w:eastAsia="HGPｺﾞｼｯｸM" w:hAnsi="HGPｺﾞｼｯｸM" w:cs="ＭＳ 明朝" w:hint="eastAsia"/>
          <w:szCs w:val="21"/>
        </w:rPr>
        <w:t>（３）地区組手審判員有資格者・公認コーチ２以上の資格保持者 ※期限切れは対象外</w:t>
      </w:r>
    </w:p>
    <w:p w14:paraId="288AC2C4" w14:textId="77777777" w:rsidR="00AF2768" w:rsidRDefault="00AF2768" w:rsidP="001D63DA">
      <w:pPr>
        <w:pStyle w:val="11"/>
        <w:ind w:left="0"/>
        <w:jc w:val="left"/>
        <w:rPr>
          <w:rFonts w:ascii="HGPｺﾞｼｯｸM" w:eastAsia="HGPｺﾞｼｯｸM" w:hAnsi="HGPｺﾞｼｯｸM"/>
          <w:szCs w:val="21"/>
        </w:rPr>
      </w:pPr>
    </w:p>
    <w:p w14:paraId="6E5EB224" w14:textId="77777777" w:rsidR="00AF2768" w:rsidRDefault="00AF2768" w:rsidP="001D63DA">
      <w:pPr>
        <w:ind w:left="933" w:hanging="723"/>
        <w:jc w:val="left"/>
      </w:pPr>
      <w:r>
        <w:rPr>
          <w:rFonts w:ascii="HGPｺﾞｼｯｸM" w:eastAsia="HGPｺﾞｼｯｸM" w:hAnsi="HGPｺﾞｼｯｸM" w:cs="ＭＳ 明朝" w:hint="eastAsia"/>
          <w:szCs w:val="21"/>
        </w:rPr>
        <w:t>２）地区形審判員（Ａ級）を受審する予定の者</w:t>
      </w:r>
    </w:p>
    <w:p w14:paraId="41E50038" w14:textId="77777777" w:rsidR="00AF2768" w:rsidRDefault="00AF2768" w:rsidP="001D63DA">
      <w:pPr>
        <w:ind w:left="933" w:hanging="723"/>
        <w:jc w:val="left"/>
      </w:pPr>
      <w:r>
        <w:rPr>
          <w:rFonts w:ascii="HGPｺﾞｼｯｸM" w:eastAsia="HGPｺﾞｼｯｸM" w:hAnsi="HGPｺﾞｼｯｸM" w:cs="ＭＳ 明朝" w:hint="eastAsia"/>
          <w:szCs w:val="21"/>
        </w:rPr>
        <w:t>（１）公認５段以上（推薦段位を除く）・満３０歳以上</w:t>
      </w:r>
    </w:p>
    <w:p w14:paraId="094648FA" w14:textId="77777777" w:rsidR="00AF2768" w:rsidRDefault="00AF2768" w:rsidP="001D63DA">
      <w:pPr>
        <w:ind w:left="933" w:hanging="723"/>
        <w:jc w:val="left"/>
        <w:rPr>
          <w:lang w:eastAsia="zh-TW"/>
        </w:rPr>
      </w:pPr>
      <w:r>
        <w:rPr>
          <w:rFonts w:ascii="HGPｺﾞｼｯｸM" w:eastAsia="HGPｺﾞｼｯｸM" w:hAnsi="HGPｺﾞｼｯｸM" w:cs="ＭＳ 明朝" w:hint="eastAsia"/>
          <w:szCs w:val="21"/>
          <w:lang w:eastAsia="zh-TW"/>
        </w:rPr>
        <w:t>（２）地区形審判員Ｂ級保持者</w:t>
      </w:r>
    </w:p>
    <w:p w14:paraId="686A501F" w14:textId="77777777" w:rsidR="00AF2768" w:rsidRDefault="00AF2768" w:rsidP="001D63DA">
      <w:pPr>
        <w:ind w:left="933" w:hanging="723"/>
        <w:jc w:val="left"/>
      </w:pPr>
      <w:r>
        <w:rPr>
          <w:rFonts w:ascii="HGPｺﾞｼｯｸM" w:eastAsia="HGPｺﾞｼｯｸM" w:hAnsi="HGPｺﾞｼｯｸM" w:cs="ＭＳ 明朝" w:hint="eastAsia"/>
          <w:szCs w:val="21"/>
        </w:rPr>
        <w:t>（３）地区組手審判員有資格者・公認コーチ２以上の資格保持者 ※期限切れは対象外</w:t>
      </w:r>
    </w:p>
    <w:p w14:paraId="5190A308" w14:textId="77777777" w:rsidR="00AF2768" w:rsidRDefault="00AF2768" w:rsidP="001D63DA">
      <w:pPr>
        <w:ind w:left="933" w:hanging="723"/>
        <w:jc w:val="left"/>
      </w:pPr>
      <w:r>
        <w:rPr>
          <w:rFonts w:ascii="HGPｺﾞｼｯｸM" w:eastAsia="HGPｺﾞｼｯｸM" w:hAnsi="HGPｺﾞｼｯｸM" w:cs="ＭＳ 明朝" w:hint="eastAsia"/>
          <w:szCs w:val="21"/>
        </w:rPr>
        <w:t>（４）</w:t>
      </w:r>
      <w:r>
        <w:rPr>
          <w:rFonts w:ascii="HGPｺﾞｼｯｸM" w:eastAsia="HGPｺﾞｼｯｸM" w:hAnsi="HGPｺﾞｼｯｸM" w:cs="ＭＳ 明朝" w:hint="eastAsia"/>
          <w:szCs w:val="21"/>
          <w:u w:val="single"/>
        </w:rPr>
        <w:t>地区形審判員Ｂ級取得時に養成講習会を受講していない者</w:t>
      </w:r>
    </w:p>
    <w:p w14:paraId="34CB47B8" w14:textId="77777777" w:rsidR="00AF2768" w:rsidRDefault="00AF2768" w:rsidP="001D63DA">
      <w:pPr>
        <w:jc w:val="left"/>
        <w:rPr>
          <w:rFonts w:ascii="HGPｺﾞｼｯｸM" w:eastAsia="HGPｺﾞｼｯｸM" w:hAnsi="HGPｺﾞｼｯｸM" w:cs="ＭＳ 明朝"/>
          <w:szCs w:val="21"/>
        </w:rPr>
      </w:pPr>
    </w:p>
    <w:p w14:paraId="758B2134" w14:textId="77777777" w:rsidR="00AF2768" w:rsidRDefault="00AF2768" w:rsidP="001D63DA">
      <w:pPr>
        <w:jc w:val="left"/>
      </w:pPr>
      <w:r>
        <w:rPr>
          <w:rFonts w:ascii="HGPｺﾞｼｯｸM" w:eastAsia="HGPｺﾞｼｯｸM" w:hAnsi="HGPｺﾞｼｯｸM" w:cs="ＭＳ 明朝" w:hint="eastAsia"/>
          <w:szCs w:val="21"/>
        </w:rPr>
        <w:t>５　受講料　　８，０００円</w:t>
      </w:r>
    </w:p>
    <w:p w14:paraId="7585AD0A" w14:textId="77777777" w:rsidR="00AF2768" w:rsidRDefault="00AF2768" w:rsidP="001D63DA">
      <w:pPr>
        <w:jc w:val="left"/>
      </w:pPr>
      <w:r>
        <w:rPr>
          <w:rFonts w:ascii="HGPｺﾞｼｯｸM" w:eastAsia="HGPｺﾞｼｯｸM" w:hAnsi="HGPｺﾞｼｯｸM" w:cs="ＭＳ 明朝" w:hint="eastAsia"/>
          <w:szCs w:val="21"/>
        </w:rPr>
        <w:t xml:space="preserve">　　＊一旦納入された受講料は開催中止の場合のみ返却する。</w:t>
      </w:r>
    </w:p>
    <w:p w14:paraId="244C613B" w14:textId="77777777" w:rsidR="00AF2768" w:rsidRDefault="00AF2768" w:rsidP="001D63DA">
      <w:pPr>
        <w:jc w:val="left"/>
        <w:rPr>
          <w:rFonts w:ascii="HGPｺﾞｼｯｸM" w:eastAsia="HGPｺﾞｼｯｸM" w:hAnsi="HGPｺﾞｼｯｸM" w:cs="ＭＳ 明朝"/>
          <w:szCs w:val="21"/>
        </w:rPr>
      </w:pPr>
    </w:p>
    <w:p w14:paraId="213ACD02" w14:textId="77777777" w:rsidR="00AF2768" w:rsidRDefault="00AF2768" w:rsidP="001D63DA">
      <w:pPr>
        <w:ind w:left="241" w:hanging="241"/>
        <w:jc w:val="left"/>
        <w:rPr>
          <w:lang w:eastAsia="zh-TW"/>
        </w:rPr>
      </w:pPr>
      <w:r>
        <w:rPr>
          <w:rFonts w:ascii="HGPｺﾞｼｯｸM" w:eastAsia="HGPｺﾞｼｯｸM" w:hAnsi="HGPｺﾞｼｯｸM" w:cs="ＭＳ 明朝" w:hint="eastAsia"/>
          <w:szCs w:val="21"/>
          <w:lang w:eastAsia="zh-TW"/>
        </w:rPr>
        <w:t>６　日程　別紙参照</w:t>
      </w:r>
    </w:p>
    <w:p w14:paraId="67D77E85" w14:textId="77777777" w:rsidR="00AF2768" w:rsidRDefault="00AF2768" w:rsidP="001D63DA">
      <w:pPr>
        <w:ind w:left="241" w:hanging="241"/>
        <w:jc w:val="left"/>
        <w:rPr>
          <w:rFonts w:ascii="HGPｺﾞｼｯｸM" w:eastAsia="HGPｺﾞｼｯｸM" w:hAnsi="HGPｺﾞｼｯｸM" w:cs="ＭＳ 明朝"/>
          <w:szCs w:val="21"/>
          <w:lang w:eastAsia="zh-TW"/>
        </w:rPr>
      </w:pPr>
    </w:p>
    <w:p w14:paraId="511DA861" w14:textId="77777777" w:rsidR="00AF2768" w:rsidRDefault="00AF2768" w:rsidP="001D63DA">
      <w:pPr>
        <w:jc w:val="left"/>
        <w:rPr>
          <w:lang w:eastAsia="zh-TW"/>
        </w:rPr>
      </w:pPr>
      <w:r>
        <w:rPr>
          <w:rFonts w:ascii="HGPｺﾞｼｯｸM" w:eastAsia="HGPｺﾞｼｯｸM" w:hAnsi="HGPｺﾞｼｯｸM" w:cs="ＭＳ 明朝" w:hint="eastAsia"/>
          <w:szCs w:val="21"/>
          <w:lang w:eastAsia="zh-TW"/>
        </w:rPr>
        <w:t>７　講習内容</w:t>
      </w:r>
    </w:p>
    <w:p w14:paraId="79D178F0" w14:textId="77777777" w:rsidR="00AF2768" w:rsidRDefault="00AF2768" w:rsidP="001D63DA">
      <w:pPr>
        <w:jc w:val="left"/>
      </w:pPr>
      <w:r>
        <w:rPr>
          <w:rFonts w:ascii="HGPｺﾞｼｯｸM" w:eastAsia="HGPｺﾞｼｯｸM" w:hAnsi="HGPｺﾞｼｯｸM" w:cs="ＭＳ 明朝" w:hint="eastAsia"/>
          <w:szCs w:val="21"/>
          <w:lang w:eastAsia="zh-TW"/>
        </w:rPr>
        <w:t xml:space="preserve">　　　</w:t>
      </w:r>
      <w:r>
        <w:rPr>
          <w:rFonts w:ascii="HGPｺﾞｼｯｸM" w:eastAsia="HGPｺﾞｼｯｸM" w:hAnsi="HGPｺﾞｼｯｸM" w:cs="ＭＳ 明朝" w:hint="eastAsia"/>
          <w:szCs w:val="21"/>
        </w:rPr>
        <w:t>形競技規定の講習、第一指定形の講習、形評価の講習</w:t>
      </w:r>
    </w:p>
    <w:p w14:paraId="74197802" w14:textId="77777777" w:rsidR="00AF2768" w:rsidRDefault="00AF2768" w:rsidP="001D63DA">
      <w:pPr>
        <w:jc w:val="left"/>
        <w:rPr>
          <w:rFonts w:ascii="HGPｺﾞｼｯｸM" w:eastAsia="HGPｺﾞｼｯｸM" w:hAnsi="HGPｺﾞｼｯｸM" w:cs="ＭＳ 明朝"/>
          <w:szCs w:val="21"/>
        </w:rPr>
      </w:pPr>
    </w:p>
    <w:p w14:paraId="101DE96E" w14:textId="77777777" w:rsidR="00AF2768" w:rsidRDefault="00AF2768" w:rsidP="001D63DA">
      <w:pPr>
        <w:pStyle w:val="ac"/>
        <w:spacing w:line="240" w:lineRule="auto"/>
        <w:ind w:left="2040" w:hangingChars="1000" w:hanging="2040"/>
        <w:jc w:val="left"/>
        <w:rPr>
          <w:rFonts w:ascii="HGPｺﾞｼｯｸM" w:eastAsia="HGPｺﾞｼｯｸM" w:hAnsi="HGPｺﾞｼｯｸM" w:cs="HGPｺﾞｼｯｸM"/>
          <w:bCs/>
          <w:spacing w:val="-3"/>
        </w:rPr>
      </w:pPr>
      <w:r>
        <w:rPr>
          <w:rFonts w:ascii="HGPｺﾞｼｯｸM" w:eastAsia="HGPｺﾞｼｯｸM" w:hAnsi="HGPｺﾞｼｯｸM" w:cs="HGPｺﾞｼｯｸM" w:hint="eastAsia"/>
          <w:bCs/>
          <w:spacing w:val="-3"/>
        </w:rPr>
        <w:t>8　申込方法</w:t>
      </w:r>
    </w:p>
    <w:p w14:paraId="6690C872" w14:textId="77777777" w:rsidR="00AF2768" w:rsidRDefault="00AF2768" w:rsidP="001D63DA">
      <w:pPr>
        <w:pStyle w:val="ac"/>
        <w:spacing w:line="240" w:lineRule="auto"/>
        <w:ind w:leftChars="200" w:left="420"/>
        <w:jc w:val="left"/>
        <w:rPr>
          <w:rFonts w:ascii="HGPｺﾞｼｯｸM" w:eastAsia="HGPｺﾞｼｯｸM" w:hAnsi="HGPｺﾞｼｯｸM" w:cs="HGPｺﾞｼｯｸM"/>
          <w:bCs/>
          <w:spacing w:val="-3"/>
        </w:rPr>
      </w:pPr>
      <w:r>
        <w:rPr>
          <w:rFonts w:ascii="HGPｺﾞｼｯｸM" w:eastAsia="HGPｺﾞｼｯｸM" w:hAnsi="HGPｺﾞｼｯｸM" w:cs="HGPｺﾞｼｯｸM" w:hint="eastAsia"/>
          <w:bCs/>
          <w:spacing w:val="-3"/>
        </w:rPr>
        <w:t>受講希望者は、別紙「申込書」を作成し、下記書類送付先に、そして受講料(審査料)を下記振込先に申し込むこと。都空連会員証のコピーが添付されていない場合は、受理いたしません。</w:t>
      </w:r>
    </w:p>
    <w:p w14:paraId="5B66B30D" w14:textId="77777777" w:rsidR="00AF2768" w:rsidRDefault="00AF2768" w:rsidP="001D63DA">
      <w:pPr>
        <w:pStyle w:val="ac"/>
        <w:spacing w:line="240" w:lineRule="auto"/>
        <w:jc w:val="left"/>
        <w:rPr>
          <w:rFonts w:ascii="HGPｺﾞｼｯｸM" w:eastAsia="HGPｺﾞｼｯｸM" w:hAnsi="HGPｺﾞｼｯｸM" w:cs="HGPｺﾞｼｯｸM"/>
          <w:bCs/>
          <w:spacing w:val="-3"/>
        </w:rPr>
      </w:pPr>
    </w:p>
    <w:p w14:paraId="0DEFDA4F" w14:textId="77777777" w:rsidR="00AF2768" w:rsidRDefault="00AF2768" w:rsidP="001D63DA">
      <w:pPr>
        <w:jc w:val="left"/>
        <w:rPr>
          <w:rFonts w:ascii="HGPｺﾞｼｯｸM" w:eastAsia="HGPｺﾞｼｯｸM" w:hAnsi="HGPｺﾞｼｯｸM" w:cs="HGPｺﾞｼｯｸM"/>
          <w:bCs/>
          <w:szCs w:val="21"/>
        </w:rPr>
      </w:pPr>
      <w:r>
        <w:rPr>
          <w:rFonts w:ascii="HGPｺﾞｼｯｸM" w:eastAsia="HGPｺﾞｼｯｸM" w:hAnsi="HGPｺﾞｼｯｸM" w:cs="HGPｺﾞｼｯｸM" w:hint="eastAsia"/>
          <w:bCs/>
          <w:szCs w:val="21"/>
        </w:rPr>
        <w:lastRenderedPageBreak/>
        <w:t>9　書類送付先</w:t>
      </w:r>
    </w:p>
    <w:p w14:paraId="4596C158" w14:textId="77777777" w:rsidR="00AF2768" w:rsidRDefault="00AF2768" w:rsidP="001D63DA">
      <w:pPr>
        <w:ind w:firstLineChars="500" w:firstLine="1050"/>
        <w:jc w:val="left"/>
        <w:rPr>
          <w:rFonts w:ascii="HGPｺﾞｼｯｸM" w:eastAsia="HGPｺﾞｼｯｸM" w:hAnsi="HGPｺﾞｼｯｸM" w:cs="HGPｺﾞｼｯｸM"/>
          <w:bCs/>
          <w:szCs w:val="21"/>
        </w:rPr>
      </w:pPr>
      <w:r>
        <w:rPr>
          <w:rFonts w:ascii="HGPｺﾞｼｯｸM" w:eastAsia="HGPｺﾞｼｯｸM" w:hAnsi="HGPｺﾞｼｯｸM" w:cs="HGPｺﾞｼｯｸM" w:hint="eastAsia"/>
          <w:bCs/>
          <w:szCs w:val="21"/>
        </w:rPr>
        <w:t>〒207-0022　東京都東大和市桜が丘1-1429-3-A1212</w:t>
      </w:r>
    </w:p>
    <w:p w14:paraId="43843319" w14:textId="77777777" w:rsidR="00AF2768" w:rsidRDefault="00AF2768" w:rsidP="001D63DA">
      <w:pPr>
        <w:ind w:firstLineChars="500" w:firstLine="1050"/>
        <w:jc w:val="left"/>
        <w:rPr>
          <w:rFonts w:ascii="HGPｺﾞｼｯｸM" w:eastAsia="HGPｺﾞｼｯｸM" w:hAnsi="HGPｺﾞｼｯｸM" w:cs="HGPｺﾞｼｯｸM"/>
          <w:bCs/>
          <w:szCs w:val="21"/>
        </w:rPr>
      </w:pPr>
      <w:r>
        <w:rPr>
          <w:rFonts w:ascii="HGPｺﾞｼｯｸM" w:eastAsia="HGPｺﾞｼｯｸM" w:hAnsi="HGPｺﾞｼｯｸM" w:cs="HGPｺﾞｼｯｸM" w:hint="eastAsia"/>
          <w:bCs/>
          <w:szCs w:val="21"/>
        </w:rPr>
        <w:t>審判部会　熱田健彦　TEL：080−6142−5768</w:t>
      </w:r>
    </w:p>
    <w:p w14:paraId="41A90FA9" w14:textId="77777777" w:rsidR="00AF2768" w:rsidRDefault="00AF2768" w:rsidP="001D63DA">
      <w:pPr>
        <w:jc w:val="left"/>
        <w:rPr>
          <w:rFonts w:ascii="HGPｺﾞｼｯｸM" w:eastAsia="HGPｺﾞｼｯｸM" w:hAnsi="HGPｺﾞｼｯｸM" w:cs="HGPｺﾞｼｯｸM"/>
          <w:bCs/>
          <w:szCs w:val="21"/>
        </w:rPr>
      </w:pPr>
    </w:p>
    <w:p w14:paraId="0DCAAE79" w14:textId="77777777" w:rsidR="00AF2768" w:rsidRDefault="00AF2768" w:rsidP="001D63DA">
      <w:pPr>
        <w:jc w:val="left"/>
        <w:rPr>
          <w:rFonts w:ascii="HGPｺﾞｼｯｸM" w:eastAsia="HGPｺﾞｼｯｸM" w:hAnsi="HGPｺﾞｼｯｸM" w:cs="HGPｺﾞｼｯｸM"/>
          <w:bCs/>
          <w:szCs w:val="21"/>
          <w:lang w:eastAsia="zh-TW"/>
        </w:rPr>
      </w:pPr>
      <w:r>
        <w:rPr>
          <w:rFonts w:ascii="HGPｺﾞｼｯｸM" w:eastAsia="HGPｺﾞｼｯｸM" w:hAnsi="HGPｺﾞｼｯｸM" w:cs="HGPｺﾞｼｯｸM" w:hint="eastAsia"/>
          <w:bCs/>
          <w:szCs w:val="21"/>
        </w:rPr>
        <w:t>10　受講料（審査料）振込先</w:t>
      </w:r>
    </w:p>
    <w:p w14:paraId="339416E6" w14:textId="77777777" w:rsidR="00AF2768" w:rsidRDefault="00AF2768" w:rsidP="001D63DA">
      <w:pPr>
        <w:snapToGrid w:val="0"/>
        <w:spacing w:line="360" w:lineRule="atLeast"/>
        <w:ind w:firstLineChars="500" w:firstLine="1050"/>
        <w:jc w:val="left"/>
        <w:rPr>
          <w:rFonts w:ascii="HGPｺﾞｼｯｸM" w:eastAsia="HGPｺﾞｼｯｸM" w:hAnsi="HGPｺﾞｼｯｸM" w:cs="HGPｺﾞｼｯｸM"/>
          <w:szCs w:val="21"/>
        </w:rPr>
      </w:pPr>
      <w:r>
        <w:rPr>
          <w:rFonts w:ascii="HGPｺﾞｼｯｸM" w:eastAsia="HGPｺﾞｼｯｸM" w:hAnsi="HGPｺﾞｼｯｸM" w:cs="HGPｺﾞｼｯｸM" w:hint="eastAsia"/>
          <w:szCs w:val="21"/>
        </w:rPr>
        <w:t>三菱UFJ銀行 新丸の内支店（店番：422） 普通預金 口座番号：3395539</w:t>
      </w:r>
    </w:p>
    <w:p w14:paraId="533F3F35" w14:textId="77777777" w:rsidR="00AF2768" w:rsidRDefault="00AF2768" w:rsidP="001D63DA">
      <w:pPr>
        <w:snapToGrid w:val="0"/>
        <w:spacing w:line="360" w:lineRule="atLeast"/>
        <w:ind w:firstLineChars="500" w:firstLine="1050"/>
        <w:jc w:val="left"/>
        <w:rPr>
          <w:rFonts w:ascii="HGPｺﾞｼｯｸM" w:eastAsia="HGPｺﾞｼｯｸM" w:hAnsi="HGPｺﾞｼｯｸM" w:cs="HGPｺﾞｼｯｸM"/>
          <w:szCs w:val="21"/>
          <w:lang w:eastAsia="zh-TW"/>
        </w:rPr>
      </w:pPr>
      <w:r>
        <w:rPr>
          <w:rFonts w:ascii="HGPｺﾞｼｯｸM" w:eastAsia="HGPｺﾞｼｯｸM" w:hAnsi="HGPｺﾞｼｯｸM" w:cs="HGPｺﾞｼｯｸM" w:hint="eastAsia"/>
          <w:szCs w:val="21"/>
          <w:lang w:eastAsia="zh-TW"/>
        </w:rPr>
        <w:t>口座名：一般社団法人東京都空手道連盟　審判部会　会計　伊藤　義直</w:t>
      </w:r>
    </w:p>
    <w:p w14:paraId="3C68C34C" w14:textId="77777777" w:rsidR="00AF2768" w:rsidRDefault="00AF2768" w:rsidP="001D63DA">
      <w:pPr>
        <w:snapToGrid w:val="0"/>
        <w:spacing w:line="360" w:lineRule="atLeast"/>
        <w:ind w:leftChars="499" w:left="1048" w:firstLineChars="203" w:firstLine="426"/>
        <w:jc w:val="left"/>
        <w:rPr>
          <w:rFonts w:ascii="HGPｺﾞｼｯｸM" w:eastAsia="HGPｺﾞｼｯｸM" w:hAnsi="HGPｺﾞｼｯｸM" w:cs="HGPｺﾞｼｯｸM"/>
          <w:szCs w:val="21"/>
        </w:rPr>
      </w:pPr>
      <w:r>
        <w:rPr>
          <w:rFonts w:ascii="HGPｺﾞｼｯｸM" w:eastAsia="HGPｺﾞｼｯｸM" w:hAnsi="HGPｺﾞｼｯｸM" w:cs="HGPｺﾞｼｯｸM" w:hint="eastAsia"/>
          <w:szCs w:val="21"/>
        </w:rPr>
        <w:t>＜ｲﾂﾊﾟﾝｼﾔﾀﾞﾝﾎｳｼﾞﾝﾄｳｷﾖｳﾄｶﾗﾃﾄﾞｳﾚﾝﾒｲ ｼﾝﾊﾟﾝﾌﾞｶｲ ｶｲｹｲ イトウヨシナオ＞</w:t>
      </w:r>
    </w:p>
    <w:p w14:paraId="1A191BCB" w14:textId="77777777" w:rsidR="00AF2768" w:rsidRDefault="00AF2768" w:rsidP="001D63DA">
      <w:pPr>
        <w:numPr>
          <w:ilvl w:val="0"/>
          <w:numId w:val="1"/>
        </w:numPr>
        <w:tabs>
          <w:tab w:val="left" w:pos="1830"/>
        </w:tabs>
        <w:jc w:val="left"/>
        <w:rPr>
          <w:rFonts w:ascii="HGPｺﾞｼｯｸM" w:eastAsia="HGPｺﾞｼｯｸM" w:hAnsi="HGPｺﾞｼｯｸM" w:cs="HGPｺﾞｼｯｸM"/>
        </w:rPr>
      </w:pPr>
      <w:r>
        <w:rPr>
          <w:rFonts w:ascii="HGPｺﾞｼｯｸM" w:eastAsia="HGPｺﾞｼｯｸM" w:hAnsi="HGPｺﾞｼｯｸM" w:cs="HGPｺﾞｼｯｸM" w:hint="eastAsia"/>
          <w:szCs w:val="21"/>
          <w:u w:val="wave"/>
        </w:rPr>
        <w:t>必ず振</w:t>
      </w:r>
      <w:r w:rsidR="001D63DA">
        <w:rPr>
          <w:rFonts w:ascii="HGPｺﾞｼｯｸM" w:eastAsia="HGPｺﾞｼｯｸM" w:hAnsi="HGPｺﾞｼｯｸM" w:cs="HGPｺﾞｼｯｸM" w:hint="eastAsia"/>
          <w:szCs w:val="21"/>
          <w:u w:val="wave"/>
        </w:rPr>
        <w:t>込用紙のコピーを申込書に添付して下さい。（貼り付けないで下さい）</w:t>
      </w:r>
    </w:p>
    <w:p w14:paraId="504C04C6" w14:textId="77777777" w:rsidR="00AF2768" w:rsidRDefault="00AF2768" w:rsidP="001D63DA">
      <w:pPr>
        <w:jc w:val="left"/>
        <w:rPr>
          <w:rFonts w:ascii="HGPｺﾞｼｯｸM" w:eastAsia="HGPｺﾞｼｯｸM" w:hAnsi="HGPｺﾞｼｯｸM" w:cs="ＭＳ 明朝"/>
          <w:szCs w:val="21"/>
        </w:rPr>
      </w:pPr>
    </w:p>
    <w:p w14:paraId="0F600B74" w14:textId="77777777" w:rsidR="00AF2768" w:rsidRDefault="001D63DA" w:rsidP="001D63DA">
      <w:pPr>
        <w:jc w:val="left"/>
        <w:rPr>
          <w:rFonts w:ascii="HGPｺﾞｼｯｸM" w:eastAsia="HGPｺﾞｼｯｸM" w:hAnsi="HGPｺﾞｼｯｸM" w:cs="ＭＳ 明朝"/>
          <w:szCs w:val="21"/>
          <w:lang w:eastAsia="zh-CN"/>
        </w:rPr>
      </w:pPr>
      <w:r>
        <w:rPr>
          <w:rFonts w:ascii="HGPｺﾞｼｯｸM" w:eastAsia="HGPｺﾞｼｯｸM" w:hAnsi="HGPｺﾞｼｯｸM" w:cs="ＭＳ 明朝" w:hint="eastAsia"/>
          <w:szCs w:val="21"/>
          <w:lang w:eastAsia="zh-CN"/>
        </w:rPr>
        <w:t xml:space="preserve">１１　申込期限　　</w:t>
      </w:r>
      <w:r w:rsidR="00AF2768">
        <w:rPr>
          <w:rFonts w:ascii="HGPｺﾞｼｯｸM" w:eastAsia="HGPｺﾞｼｯｸM" w:hAnsi="HGPｺﾞｼｯｸM" w:cs="ＭＳ 明朝" w:hint="eastAsia"/>
          <w:szCs w:val="21"/>
          <w:lang w:eastAsia="zh-CN"/>
        </w:rPr>
        <w:t>令和７年２月７日（金）必着</w:t>
      </w:r>
    </w:p>
    <w:p w14:paraId="72A42DB7" w14:textId="77777777" w:rsidR="00AF2768" w:rsidRDefault="00AF2768" w:rsidP="001D63DA">
      <w:pPr>
        <w:jc w:val="left"/>
        <w:rPr>
          <w:rFonts w:ascii="HGPｺﾞｼｯｸM" w:eastAsia="HGPｺﾞｼｯｸM" w:hAnsi="HGPｺﾞｼｯｸM" w:cs="ＭＳ 明朝"/>
          <w:szCs w:val="21"/>
          <w:lang w:eastAsia="zh-CN"/>
        </w:rPr>
      </w:pPr>
    </w:p>
    <w:p w14:paraId="1F7AB7C0" w14:textId="77777777" w:rsidR="00AF2768" w:rsidRDefault="00AF2768" w:rsidP="001D63DA">
      <w:pPr>
        <w:jc w:val="left"/>
        <w:rPr>
          <w:lang w:eastAsia="zh-TW"/>
        </w:rPr>
      </w:pPr>
      <w:r>
        <w:rPr>
          <w:rFonts w:ascii="HGPｺﾞｼｯｸM" w:eastAsia="HGPｺﾞｼｯｸM" w:hAnsi="HGPｺﾞｼｯｸM" w:cs="ＭＳ 明朝" w:hint="eastAsia"/>
          <w:szCs w:val="21"/>
          <w:lang w:eastAsia="zh-TW"/>
        </w:rPr>
        <w:t>1</w:t>
      </w:r>
      <w:r w:rsidR="001D63DA">
        <w:rPr>
          <w:rFonts w:ascii="HGPｺﾞｼｯｸM" w:eastAsia="HGPｺﾞｼｯｸM" w:hAnsi="HGPｺﾞｼｯｸM" w:cs="ＭＳ 明朝" w:hint="eastAsia"/>
          <w:szCs w:val="21"/>
          <w:lang w:eastAsia="zh-TW"/>
        </w:rPr>
        <w:t xml:space="preserve">２　携帯品　　</w:t>
      </w:r>
      <w:r>
        <w:rPr>
          <w:rFonts w:ascii="HGPｺﾞｼｯｸM" w:eastAsia="HGPｺﾞｼｯｸM" w:hAnsi="HGPｺﾞｼｯｸM" w:cs="ＭＳ 明朝" w:hint="eastAsia"/>
          <w:szCs w:val="21"/>
          <w:lang w:eastAsia="zh-TW"/>
        </w:rPr>
        <w:t>空手着、競技規定、筆記用具、空手道手帳等</w:t>
      </w:r>
    </w:p>
    <w:p w14:paraId="41E7F460" w14:textId="77777777" w:rsidR="00AF2768" w:rsidRDefault="00AF2768" w:rsidP="001D63DA">
      <w:pPr>
        <w:jc w:val="left"/>
        <w:rPr>
          <w:rFonts w:ascii="HGPｺﾞｼｯｸM" w:eastAsia="HGPｺﾞｼｯｸM" w:hAnsi="HGPｺﾞｼｯｸM" w:cs="ＭＳ 明朝"/>
          <w:szCs w:val="21"/>
          <w:lang w:eastAsia="zh-TW"/>
        </w:rPr>
      </w:pPr>
    </w:p>
    <w:p w14:paraId="7A96E67B" w14:textId="77777777" w:rsidR="00AF2768" w:rsidRDefault="00AF2768" w:rsidP="001D63DA">
      <w:pPr>
        <w:jc w:val="left"/>
      </w:pPr>
      <w:r>
        <w:rPr>
          <w:rFonts w:ascii="HGPｺﾞｼｯｸM" w:eastAsia="HGPｺﾞｼｯｸM" w:hAnsi="HGPｺﾞｼｯｸM" w:cs="ＭＳ 明朝" w:hint="eastAsia"/>
          <w:szCs w:val="21"/>
        </w:rPr>
        <w:t>1</w:t>
      </w:r>
      <w:r w:rsidR="001D63DA">
        <w:rPr>
          <w:rFonts w:ascii="HGPｺﾞｼｯｸM" w:eastAsia="HGPｺﾞｼｯｸM" w:hAnsi="HGPｺﾞｼｯｸM" w:cs="ＭＳ 明朝" w:hint="eastAsia"/>
          <w:szCs w:val="21"/>
        </w:rPr>
        <w:t xml:space="preserve">３　服装　　</w:t>
      </w:r>
      <w:r>
        <w:rPr>
          <w:rFonts w:ascii="HGPｺﾞｼｯｸM" w:eastAsia="HGPｺﾞｼｯｸM" w:hAnsi="HGPｺﾞｼｯｸM" w:cs="ＭＳ 明朝" w:hint="eastAsia"/>
          <w:szCs w:val="21"/>
        </w:rPr>
        <w:t>審判員の服装</w:t>
      </w:r>
    </w:p>
    <w:p w14:paraId="0A14F433" w14:textId="77777777" w:rsidR="00AF2768" w:rsidRDefault="00AF2768" w:rsidP="001D63DA">
      <w:pPr>
        <w:jc w:val="left"/>
        <w:rPr>
          <w:rFonts w:ascii="HGPｺﾞｼｯｸM" w:eastAsia="HGPｺﾞｼｯｸM" w:hAnsi="HGPｺﾞｼｯｸM" w:cs="ＭＳ 明朝"/>
          <w:szCs w:val="21"/>
        </w:rPr>
      </w:pPr>
    </w:p>
    <w:p w14:paraId="60E8F136" w14:textId="77777777" w:rsidR="00AF2768" w:rsidRDefault="00AF2768" w:rsidP="001D63DA">
      <w:pPr>
        <w:jc w:val="left"/>
      </w:pPr>
      <w:r>
        <w:rPr>
          <w:rFonts w:ascii="HGPｺﾞｼｯｸM" w:eastAsia="HGPｺﾞｼｯｸM" w:hAnsi="HGPｺﾞｼｯｸM" w:cs="ＭＳ 明朝" w:hint="eastAsia"/>
          <w:szCs w:val="21"/>
        </w:rPr>
        <w:t>1４　注意事項</w:t>
      </w:r>
    </w:p>
    <w:p w14:paraId="637A96A8" w14:textId="77777777" w:rsidR="00AF2768" w:rsidRDefault="00AF2768" w:rsidP="001D63DA">
      <w:pPr>
        <w:ind w:firstLine="105"/>
        <w:jc w:val="left"/>
      </w:pPr>
      <w:r>
        <w:rPr>
          <w:rFonts w:ascii="HGPｺﾞｼｯｸM" w:eastAsia="HGPｺﾞｼｯｸM" w:hAnsi="HGPｺﾞｼｯｸM" w:cs="ＭＳ 明朝" w:hint="eastAsia"/>
          <w:szCs w:val="21"/>
        </w:rPr>
        <w:t>（１）全課程を修了しなければ修了書は発行できない。</w:t>
      </w:r>
    </w:p>
    <w:p w14:paraId="70F29667" w14:textId="77777777" w:rsidR="001D63DA" w:rsidRDefault="00AF2768" w:rsidP="001D63DA">
      <w:pPr>
        <w:ind w:left="105"/>
        <w:jc w:val="left"/>
        <w:rPr>
          <w:rFonts w:ascii="HGPｺﾞｼｯｸM" w:eastAsia="HGPｺﾞｼｯｸM" w:hAnsi="HGPｺﾞｼｯｸM" w:cs="ＭＳ 明朝"/>
          <w:color w:val="000000"/>
          <w:szCs w:val="21"/>
        </w:rPr>
      </w:pPr>
      <w:r>
        <w:rPr>
          <w:rFonts w:ascii="HGPｺﾞｼｯｸM" w:eastAsia="HGPｺﾞｼｯｸM" w:hAnsi="HGPｺﾞｼｯｸM" w:cs="ＭＳ 明朝" w:hint="eastAsia"/>
          <w:szCs w:val="21"/>
        </w:rPr>
        <w:t>（２）</w:t>
      </w:r>
      <w:r>
        <w:rPr>
          <w:rFonts w:ascii="HGPｺﾞｼｯｸM" w:eastAsia="HGPｺﾞｼｯｸM" w:hAnsi="HGPｺﾞｼｯｸM" w:cs="ＭＳ 明朝" w:hint="eastAsia"/>
          <w:color w:val="000000"/>
          <w:szCs w:val="21"/>
        </w:rPr>
        <w:t>令和７年度以降に地区形Ａ級またはＢ級審判員を受審予定者は必ず本講習会を受講すること。未受講者</w:t>
      </w:r>
    </w:p>
    <w:p w14:paraId="2580D26C" w14:textId="77777777" w:rsidR="00AF2768" w:rsidRDefault="00AF2768" w:rsidP="001D63DA">
      <w:pPr>
        <w:ind w:left="105" w:firstLineChars="200" w:firstLine="420"/>
        <w:jc w:val="left"/>
      </w:pPr>
      <w:r>
        <w:rPr>
          <w:rFonts w:ascii="HGPｺﾞｼｯｸM" w:eastAsia="HGPｺﾞｼｯｸM" w:hAnsi="HGPｺﾞｼｯｸM" w:cs="ＭＳ 明朝" w:hint="eastAsia"/>
          <w:color w:val="000000"/>
          <w:szCs w:val="21"/>
        </w:rPr>
        <w:t>は受審できない。</w:t>
      </w:r>
    </w:p>
    <w:p w14:paraId="5A154D61" w14:textId="77777777" w:rsidR="00AF2768" w:rsidRDefault="00AF2768" w:rsidP="001D63DA">
      <w:pPr>
        <w:ind w:left="105"/>
        <w:jc w:val="left"/>
      </w:pPr>
      <w:r>
        <w:rPr>
          <w:rFonts w:ascii="HGPｺﾞｼｯｸM" w:eastAsia="HGPｺﾞｼｯｸM" w:hAnsi="HGPｺﾞｼｯｸM" w:cs="ＭＳ 明朝" w:hint="eastAsia"/>
          <w:szCs w:val="21"/>
        </w:rPr>
        <w:t>（３）受講修了書の有効期間は永年とする。＊修了証明書の発行は一切行いません</w:t>
      </w:r>
    </w:p>
    <w:p w14:paraId="7E465B66" w14:textId="77777777" w:rsidR="001D63DA" w:rsidRDefault="00AF2768" w:rsidP="001D63DA">
      <w:pPr>
        <w:ind w:firstLine="105"/>
        <w:jc w:val="left"/>
        <w:rPr>
          <w:rFonts w:ascii="HGPｺﾞｼｯｸM" w:eastAsia="HGPｺﾞｼｯｸM" w:hAnsi="HGPｺﾞｼｯｸM" w:cs="ＭＳ 明朝"/>
          <w:color w:val="000000"/>
          <w:szCs w:val="21"/>
        </w:rPr>
      </w:pPr>
      <w:r>
        <w:rPr>
          <w:rFonts w:ascii="HGPｺﾞｼｯｸM" w:eastAsia="HGPｺﾞｼｯｸM" w:hAnsi="HGPｺﾞｼｯｸM" w:cs="ＭＳ 明朝" w:hint="eastAsia"/>
          <w:szCs w:val="21"/>
        </w:rPr>
        <w:t>（</w:t>
      </w:r>
      <w:r>
        <w:rPr>
          <w:rFonts w:ascii="HGPｺﾞｼｯｸM" w:eastAsia="HGPｺﾞｼｯｸM" w:hAnsi="HGPｺﾞｼｯｸM" w:cs="ＭＳ 明朝" w:hint="eastAsia"/>
          <w:color w:val="000000"/>
          <w:szCs w:val="21"/>
        </w:rPr>
        <w:t>４）３級資格審査員は、令和５年度までに地区形審判員養成講習会を受講し、令和７年度から地区形審判員</w:t>
      </w:r>
    </w:p>
    <w:p w14:paraId="6C2D5E19" w14:textId="77777777" w:rsidR="00AF2768" w:rsidRDefault="00AF2768" w:rsidP="001D63DA">
      <w:pPr>
        <w:ind w:firstLineChars="200" w:firstLine="420"/>
        <w:jc w:val="left"/>
        <w:rPr>
          <w:rFonts w:ascii="HGPｺﾞｼｯｸM" w:eastAsia="HGPｺﾞｼｯｸM" w:hAnsi="HGPｺﾞｼｯｸM" w:cs="ＭＳ 明朝"/>
          <w:color w:val="000000"/>
          <w:szCs w:val="21"/>
        </w:rPr>
      </w:pPr>
      <w:r>
        <w:rPr>
          <w:rFonts w:ascii="HGPｺﾞｼｯｸM" w:eastAsia="HGPｺﾞｼｯｸM" w:hAnsi="HGPｺﾞｼｯｸM" w:cs="ＭＳ 明朝" w:hint="eastAsia"/>
          <w:color w:val="000000"/>
          <w:szCs w:val="21"/>
        </w:rPr>
        <w:t>Ａ級取得が義務付けられる。</w:t>
      </w:r>
    </w:p>
    <w:p w14:paraId="237FE3A3" w14:textId="77777777" w:rsidR="00AF2768" w:rsidRPr="00F15D89" w:rsidRDefault="00AF2768" w:rsidP="001D63DA">
      <w:pPr>
        <w:pStyle w:val="Web"/>
        <w:rPr>
          <w:rFonts w:ascii="HGPｺﾞｼｯｸM" w:eastAsia="HGPｺﾞｼｯｸM" w:hAnsi="HGPｺﾞｼｯｸM" w:cs="HGPｺﾞｼｯｸM"/>
          <w:sz w:val="21"/>
          <w:szCs w:val="21"/>
        </w:rPr>
      </w:pPr>
      <w:r>
        <w:rPr>
          <w:rFonts w:ascii="HGPｺﾞｼｯｸM" w:eastAsia="HGPｺﾞｼｯｸM" w:hAnsi="HGPｺﾞｼｯｸM" w:cs="HGPｺﾞｼｯｸM" w:hint="eastAsia"/>
          <w:color w:val="000000"/>
          <w:sz w:val="21"/>
          <w:szCs w:val="21"/>
        </w:rPr>
        <w:t xml:space="preserve">１５　</w:t>
      </w:r>
      <w:r>
        <w:rPr>
          <w:rFonts w:ascii="HGPｺﾞｼｯｸM" w:eastAsia="HGPｺﾞｼｯｸM" w:hAnsi="HGPｺﾞｼｯｸM" w:cs="HGPｺﾞｼｯｸM" w:hint="eastAsia"/>
          <w:bCs/>
          <w:sz w:val="21"/>
          <w:szCs w:val="21"/>
        </w:rPr>
        <w:t xml:space="preserve">お問い合わせ先　　</w:t>
      </w:r>
      <w:r>
        <w:rPr>
          <w:rFonts w:ascii="HGPｺﾞｼｯｸM" w:eastAsia="HGPｺﾞｼｯｸM" w:hAnsi="HGPｺﾞｼｯｸM" w:cs="HGPｺﾞｼｯｸM" w:hint="eastAsia"/>
          <w:sz w:val="21"/>
          <w:szCs w:val="21"/>
        </w:rPr>
        <w:t>審判部会長　細谷義男　hosoya_yoshio_karatedo@yahoo.co.jp</w:t>
      </w:r>
    </w:p>
    <w:sectPr w:rsidR="00AF2768" w:rsidRPr="00F15D89" w:rsidSect="001D63DA">
      <w:pgSz w:w="11906" w:h="16838"/>
      <w:pgMar w:top="851" w:right="1134" w:bottom="567" w:left="1134" w:header="720" w:footer="720" w:gutter="0"/>
      <w:cols w:space="720"/>
      <w:docGrid w:type="lines" w:linePitch="376" w:charSpace="57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altName w:val="Arial Unicode MS"/>
    <w:charset w:val="80"/>
    <w:family w:val="swiss"/>
    <w:pitch w:val="default"/>
    <w:sig w:usb0="00000000" w:usb1="00000000" w:usb2="00000000" w:usb3="00000000" w:csb0="00040001"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E305C7"/>
    <w:multiLevelType w:val="multilevel"/>
    <w:tmpl w:val="5DE305C7"/>
    <w:lvl w:ilvl="0">
      <w:numFmt w:val="bullet"/>
      <w:lvlText w:val="※"/>
      <w:lvlJc w:val="left"/>
      <w:pPr>
        <w:tabs>
          <w:tab w:val="num" w:pos="1830"/>
        </w:tabs>
        <w:ind w:left="1830" w:hanging="360"/>
      </w:pPr>
      <w:rPr>
        <w:rFonts w:ascii="ＭＳ 明朝" w:eastAsia="ＭＳ 明朝" w:hAnsi="ＭＳ 明朝" w:cs="Times New Roman" w:hint="eastAsia"/>
      </w:rPr>
    </w:lvl>
    <w:lvl w:ilvl="1">
      <w:start w:val="1"/>
      <w:numFmt w:val="bullet"/>
      <w:lvlText w:val=""/>
      <w:lvlJc w:val="left"/>
      <w:pPr>
        <w:tabs>
          <w:tab w:val="num" w:pos="2310"/>
        </w:tabs>
        <w:ind w:left="2310" w:hanging="420"/>
      </w:pPr>
      <w:rPr>
        <w:rFonts w:ascii="Wingdings" w:hAnsi="Wingdings" w:hint="default"/>
      </w:rPr>
    </w:lvl>
    <w:lvl w:ilvl="2">
      <w:start w:val="1"/>
      <w:numFmt w:val="bullet"/>
      <w:lvlText w:val=""/>
      <w:lvlJc w:val="left"/>
      <w:pPr>
        <w:tabs>
          <w:tab w:val="num" w:pos="2730"/>
        </w:tabs>
        <w:ind w:left="2730" w:hanging="420"/>
      </w:pPr>
      <w:rPr>
        <w:rFonts w:ascii="Wingdings" w:hAnsi="Wingdings" w:hint="default"/>
      </w:rPr>
    </w:lvl>
    <w:lvl w:ilvl="3">
      <w:start w:val="1"/>
      <w:numFmt w:val="bullet"/>
      <w:lvlText w:val=""/>
      <w:lvlJc w:val="left"/>
      <w:pPr>
        <w:tabs>
          <w:tab w:val="num" w:pos="3150"/>
        </w:tabs>
        <w:ind w:left="3150" w:hanging="420"/>
      </w:pPr>
      <w:rPr>
        <w:rFonts w:ascii="Wingdings" w:hAnsi="Wingdings" w:hint="default"/>
      </w:rPr>
    </w:lvl>
    <w:lvl w:ilvl="4">
      <w:start w:val="1"/>
      <w:numFmt w:val="bullet"/>
      <w:lvlText w:val=""/>
      <w:lvlJc w:val="left"/>
      <w:pPr>
        <w:tabs>
          <w:tab w:val="num" w:pos="3570"/>
        </w:tabs>
        <w:ind w:left="3570" w:hanging="420"/>
      </w:pPr>
      <w:rPr>
        <w:rFonts w:ascii="Wingdings" w:hAnsi="Wingdings" w:hint="default"/>
      </w:rPr>
    </w:lvl>
    <w:lvl w:ilvl="5">
      <w:start w:val="1"/>
      <w:numFmt w:val="bullet"/>
      <w:lvlText w:val=""/>
      <w:lvlJc w:val="left"/>
      <w:pPr>
        <w:tabs>
          <w:tab w:val="num" w:pos="3990"/>
        </w:tabs>
        <w:ind w:left="3990" w:hanging="420"/>
      </w:pPr>
      <w:rPr>
        <w:rFonts w:ascii="Wingdings" w:hAnsi="Wingdings" w:hint="default"/>
      </w:rPr>
    </w:lvl>
    <w:lvl w:ilvl="6">
      <w:start w:val="1"/>
      <w:numFmt w:val="bullet"/>
      <w:lvlText w:val=""/>
      <w:lvlJc w:val="left"/>
      <w:pPr>
        <w:tabs>
          <w:tab w:val="num" w:pos="4410"/>
        </w:tabs>
        <w:ind w:left="4410" w:hanging="420"/>
      </w:pPr>
      <w:rPr>
        <w:rFonts w:ascii="Wingdings" w:hAnsi="Wingdings" w:hint="default"/>
      </w:rPr>
    </w:lvl>
    <w:lvl w:ilvl="7">
      <w:start w:val="1"/>
      <w:numFmt w:val="bullet"/>
      <w:lvlText w:val=""/>
      <w:lvlJc w:val="left"/>
      <w:pPr>
        <w:tabs>
          <w:tab w:val="num" w:pos="4830"/>
        </w:tabs>
        <w:ind w:left="4830" w:hanging="420"/>
      </w:pPr>
      <w:rPr>
        <w:rFonts w:ascii="Wingdings" w:hAnsi="Wingdings" w:hint="default"/>
      </w:rPr>
    </w:lvl>
    <w:lvl w:ilvl="8">
      <w:start w:val="1"/>
      <w:numFmt w:val="bullet"/>
      <w:lvlText w:val=""/>
      <w:lvlJc w:val="left"/>
      <w:pPr>
        <w:tabs>
          <w:tab w:val="num" w:pos="5250"/>
        </w:tabs>
        <w:ind w:left="5250" w:hanging="420"/>
      </w:pPr>
      <w:rPr>
        <w:rFonts w:ascii="Wingdings" w:hAnsi="Wingdings" w:hint="default"/>
      </w:rPr>
    </w:lvl>
  </w:abstractNum>
  <w:num w:numId="1" w16cid:durableId="236598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rawingGridHorizontalSpacing w:val="0"/>
  <w:drawingGridVerticalSpacing w:val="188"/>
  <w:displayHorizontalDrawingGridEvery w:val="0"/>
  <w:displayVerticalDrawingGridEvery w:val="0"/>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555"/>
    <w:rsid w:val="000C2664"/>
    <w:rsid w:val="00145A74"/>
    <w:rsid w:val="001630C4"/>
    <w:rsid w:val="001D63DA"/>
    <w:rsid w:val="00383C8F"/>
    <w:rsid w:val="00383D33"/>
    <w:rsid w:val="0039773E"/>
    <w:rsid w:val="003F079D"/>
    <w:rsid w:val="005D07DC"/>
    <w:rsid w:val="00880555"/>
    <w:rsid w:val="008D5A50"/>
    <w:rsid w:val="009F20E4"/>
    <w:rsid w:val="00A8423B"/>
    <w:rsid w:val="00AB377A"/>
    <w:rsid w:val="00AF2768"/>
    <w:rsid w:val="00BF6078"/>
    <w:rsid w:val="00C95F66"/>
    <w:rsid w:val="00CC29BD"/>
    <w:rsid w:val="00CD7FF1"/>
    <w:rsid w:val="00CE72DA"/>
    <w:rsid w:val="00D77770"/>
    <w:rsid w:val="00D9607B"/>
    <w:rsid w:val="00F15D89"/>
    <w:rsid w:val="00F9290C"/>
    <w:rsid w:val="2F6A417F"/>
    <w:rsid w:val="3C3C530E"/>
    <w:rsid w:val="40292E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oNotEmbedSmartTags/>
  <w:decimalSymbol w:val="."/>
  <w:listSeparator w:val=","/>
  <w14:docId w14:val="7FB04374"/>
  <w15:chartTrackingRefBased/>
  <w15:docId w15:val="{F8AFDFF4-18FB-465A-A178-273A942F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フッター (文字)"/>
    <w:basedOn w:val="2"/>
  </w:style>
  <w:style w:type="character" w:customStyle="1" w:styleId="a4">
    <w:name w:val="吹き出し (文字)"/>
    <w:rPr>
      <w:rFonts w:ascii="Arial" w:eastAsia="ＭＳ ゴシック" w:hAnsi="Arial"/>
      <w:sz w:val="18"/>
      <w:szCs w:val="18"/>
    </w:rPr>
  </w:style>
  <w:style w:type="character" w:customStyle="1" w:styleId="a5">
    <w:name w:val="ヘッダー (文字)"/>
    <w:basedOn w:val="2"/>
  </w:style>
  <w:style w:type="character" w:customStyle="1" w:styleId="1">
    <w:name w:val="段落フォント1"/>
  </w:style>
  <w:style w:type="character" w:customStyle="1" w:styleId="2">
    <w:name w:val="段落フォント2"/>
  </w:style>
  <w:style w:type="paragraph" w:styleId="a6">
    <w:name w:val="List"/>
    <w:basedOn w:val="a7"/>
    <w:rPr>
      <w:rFonts w:cs="Arial"/>
    </w:rPr>
  </w:style>
  <w:style w:type="paragraph" w:customStyle="1" w:styleId="a8">
    <w:name w:val="索引"/>
    <w:basedOn w:val="a"/>
    <w:pPr>
      <w:suppressLineNumbers/>
    </w:pPr>
    <w:rPr>
      <w:rFonts w:cs="Arial"/>
    </w:rPr>
  </w:style>
  <w:style w:type="paragraph" w:styleId="a9">
    <w:name w:val="caption"/>
    <w:basedOn w:val="a"/>
    <w:qFormat/>
    <w:pPr>
      <w:suppressLineNumbers/>
      <w:spacing w:before="120" w:after="120"/>
    </w:pPr>
    <w:rPr>
      <w:rFonts w:cs="Arial"/>
      <w:i/>
      <w:iCs/>
      <w:sz w:val="24"/>
      <w:szCs w:val="24"/>
    </w:rPr>
  </w:style>
  <w:style w:type="paragraph" w:styleId="aa">
    <w:name w:val="footer"/>
    <w:basedOn w:val="a"/>
    <w:pPr>
      <w:tabs>
        <w:tab w:val="center" w:pos="4252"/>
        <w:tab w:val="right" w:pos="8504"/>
      </w:tabs>
      <w:snapToGrid w:val="0"/>
    </w:pPr>
  </w:style>
  <w:style w:type="paragraph" w:styleId="ab">
    <w:name w:val="header"/>
    <w:basedOn w:val="a"/>
    <w:pPr>
      <w:tabs>
        <w:tab w:val="center" w:pos="4252"/>
        <w:tab w:val="right" w:pos="8504"/>
      </w:tabs>
      <w:snapToGrid w:val="0"/>
    </w:pPr>
  </w:style>
  <w:style w:type="paragraph" w:customStyle="1" w:styleId="ac">
    <w:name w:val="一太郎８/９"/>
    <w:pPr>
      <w:widowControl w:val="0"/>
      <w:suppressAutoHyphens/>
      <w:spacing w:line="365" w:lineRule="atLeast"/>
      <w:jc w:val="both"/>
    </w:pPr>
    <w:rPr>
      <w:rFonts w:ascii="ＭＳ 明朝" w:hAnsi="ＭＳ 明朝" w:cs="ＭＳ 明朝"/>
      <w:spacing w:val="-4"/>
      <w:sz w:val="21"/>
      <w:szCs w:val="21"/>
    </w:rPr>
  </w:style>
  <w:style w:type="paragraph" w:customStyle="1" w:styleId="10">
    <w:name w:val="吹き出し1"/>
    <w:basedOn w:val="a"/>
    <w:rPr>
      <w:rFonts w:ascii="Arial" w:eastAsia="ＭＳ ゴシック" w:hAnsi="Arial"/>
      <w:sz w:val="18"/>
      <w:szCs w:val="18"/>
    </w:rPr>
  </w:style>
  <w:style w:type="paragraph" w:customStyle="1" w:styleId="ad">
    <w:name w:val="見出し"/>
    <w:basedOn w:val="a"/>
    <w:next w:val="a7"/>
    <w:pPr>
      <w:keepNext/>
      <w:spacing w:before="240" w:after="120"/>
    </w:pPr>
    <w:rPr>
      <w:rFonts w:ascii="Liberation Sans" w:eastAsia="ＭＳ ゴシック" w:hAnsi="Liberation Sans" w:cs="Arial"/>
      <w:sz w:val="28"/>
      <w:szCs w:val="28"/>
    </w:rPr>
  </w:style>
  <w:style w:type="paragraph" w:styleId="a7">
    <w:name w:val="Body Text"/>
    <w:basedOn w:val="a"/>
    <w:pPr>
      <w:spacing w:after="140" w:line="276" w:lineRule="auto"/>
    </w:pPr>
  </w:style>
  <w:style w:type="paragraph" w:customStyle="1" w:styleId="11">
    <w:name w:val="リスト段落1"/>
    <w:basedOn w:val="a"/>
    <w:pPr>
      <w:ind w:left="840"/>
    </w:pPr>
  </w:style>
  <w:style w:type="paragraph" w:styleId="Web">
    <w:name w:val="Normal (Web)"/>
    <w:basedOn w:val="a"/>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12">
    <w:name w:val="図表番号1"/>
    <w:basedOn w:val="a"/>
    <w:qFormat/>
    <w:pPr>
      <w:suppressLineNumbers/>
      <w:spacing w:before="120" w:after="120"/>
    </w:pPr>
    <w:rPr>
      <w:rFonts w:cs="Arial"/>
      <w:i/>
      <w:iCs/>
      <w:sz w:val="24"/>
      <w:szCs w:val="24"/>
    </w:rPr>
  </w:style>
  <w:style w:type="paragraph" w:styleId="ae">
    <w:name w:val="Date"/>
    <w:basedOn w:val="a"/>
    <w:next w:val="a"/>
    <w:link w:val="af"/>
    <w:uiPriority w:val="99"/>
    <w:semiHidden/>
    <w:unhideWhenUsed/>
    <w:rsid w:val="001D63DA"/>
  </w:style>
  <w:style w:type="character" w:customStyle="1" w:styleId="af">
    <w:name w:val="日付 (文字)"/>
    <w:basedOn w:val="a0"/>
    <w:link w:val="ae"/>
    <w:uiPriority w:val="99"/>
    <w:semiHidden/>
    <w:rsid w:val="001D63D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188</Words>
  <Characters>1075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阪梨 學</dc:creator>
  <cp:keywords/>
  <cp:lastModifiedBy>tokyo@tokuren.jp</cp:lastModifiedBy>
  <cp:revision>5</cp:revision>
  <cp:lastPrinted>2023-12-03T08:47:00Z</cp:lastPrinted>
  <dcterms:created xsi:type="dcterms:W3CDTF">2025-01-20T23:09:00Z</dcterms:created>
  <dcterms:modified xsi:type="dcterms:W3CDTF">2025-01-22T09:47:00Z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1041-11.8.2.8498</vt:lpwstr>
  </property>
</Properties>
</file>